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828" w:beforeAutospacing="0" w:after="0" w:afterAutospacing="0" w:line="375" w:lineRule="atLeast"/>
        <w:ind w:left="0" w:right="0" w:firstLine="420"/>
        <w:jc w:val="center"/>
      </w:pPr>
      <w:bookmarkStart w:id="0" w:name="_GoBack"/>
      <w:r>
        <w:rPr>
          <w:color w:val="6A6A6A"/>
          <w:shd w:val="clear" w:fill="FFFFFF"/>
        </w:rPr>
        <w:t>2018年莒南县教体系统公开招聘教师计划</w:t>
      </w:r>
    </w:p>
    <w:bookmarkEnd w:id="0"/>
    <w:tbl>
      <w:tblPr>
        <w:tblW w:w="14692"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28"/>
        <w:gridCol w:w="545"/>
        <w:gridCol w:w="363"/>
        <w:gridCol w:w="573"/>
        <w:gridCol w:w="393"/>
        <w:gridCol w:w="454"/>
        <w:gridCol w:w="485"/>
        <w:gridCol w:w="485"/>
        <w:gridCol w:w="389"/>
        <w:gridCol w:w="454"/>
        <w:gridCol w:w="393"/>
        <w:gridCol w:w="302"/>
        <w:gridCol w:w="302"/>
        <w:gridCol w:w="1973"/>
        <w:gridCol w:w="454"/>
        <w:gridCol w:w="1253"/>
        <w:gridCol w:w="5546"/>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序号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招聘单位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主管部门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单位 层级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类别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专业</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类别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名称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描述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招聘计划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学历</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学位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专业</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招聘</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对象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其他条件</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笔试科目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咨询</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电话(0539)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高中数学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从事高中</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数学教学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限国家计划内招收的全日制普通高等院校师范类大学本科及以上毕业生，并具有高中及以上数学教师资格证书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山东省莒南第一中学2人、莒南县第四中学1人，聘用在本单位最低服务年限3年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中学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物理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高中物理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从事高中</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物理教学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限国家计划内招收的全日制普通高等院校师范类大学本科及以上毕业生，并具有高中及以上物理教师资格证书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中学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物理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山东省莒南第一中学1人、莒南县第三中学2人，聘用在本单位最低服务年限3年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中学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化学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高中化学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从事高中</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化学教学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限国家计划内招收的全日制普通高等院校师范类大学本科及以上毕业生，并具有高中及以上化学教师资格证书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中学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化学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山东省莒南第一中学1人、莒南县第三中学1人，聘用在本单位最低服务年限3年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莒南县第四中学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中学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生物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高中生物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从事高中</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生物教学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限国家计划内招收的全日制普通高等院校师范类大学本科及以上毕业生，并具有高中及以上生物教师资格证书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中学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生物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莒南县第四中学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中小学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心理健康教育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高中心理健康教育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从事高中</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心理健康教育教学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限国家计划内招收的全日制普通高等院校师范类大学本科及以上毕业生，并具有高中及以上心理健康教育教师资格证书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中小学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心理健康教育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初中语文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初中语文教学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限国家计划内招收的全日制普通高等院校大学本科及以上毕业生，并具有初中及以上语文教师资格证书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板泉镇第一初级中学1人、石莲子镇初级中学1人、大店镇第二初级中学2人，聘用在本单位最低服务年限3年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初中数学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初中数学教学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限国家计划内招收的全日制普通高等院校大学本科及以上毕业生，并具有初中及以上数学教师资格证书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板泉镇第二初级中学1人、道口镇初级中学1人、文疃镇初级中学1人，聘用在本单位最低服务年限3年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初中英语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初中英语教学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限国家计划内招收的全日制普通高等院校大学本科及以上毕业生，并具有初中及以上英语教师资格证书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板泉镇第二初级中学1人、道口镇初级中学1人、大店镇第二初级中学1人、相沟镇初级中学1人，聘用在本单位最低服务年限3年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初中物理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初中物理教学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限国家计划内招收的全日制普通高等院校大学本科及以上毕业生，并具有初中及以上物理教师资格证书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板泉镇第一初级中学1人、相沟镇初级中学1人，聘用在本单位最低服务年限3年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初中生物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初中生物教学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限国家计划内招收的全日制普通高等院校大学本科及以上毕业生，并具有初中及以上生物教师资格证书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相沟镇初级中学1人、坊前镇初级中学1人，聘用在本单位最低服务年限3年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相沟镇初级中学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中学历史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初中历史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初中历史教学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限国家计划内招收的全日制普通高等院校大学本科及以上毕业生，并具有初中及以上历史教师资格证书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中学历史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初中地理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初中地理教学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限国家计划内招收的全日制普通高等院校大学本科及以上毕业生，并具有初中及以上地理教师资格证书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大店镇第二初级中学1人、板泉镇第一初级中学2人，聘用在本单位最低服务年限3年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初中音乐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初中音乐教学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限国家计划内招收的全日制普通高等院校大学本科及以上毕业生，并具有初中及以上音乐教师资格证书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大店镇第二初级中学1人、相沟镇初级中学1人、板泉镇第二初级中学1人、文疃镇初级中学1人、涝坡镇初级中学1人，聘用在本单位最低服务年限3年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石莲子镇汀水初级中学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初中体育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初中体育教学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限国家计划内招收的全日制普通高等院校大学本科及以上毕业生，并具有初中及以上体育教师资格证书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筵宾镇初级中学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初中信息技术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初中信息技术教学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限国家计划内招收的全日制普通高等院校大学本科及以上毕业生，并具有初中及以上信息技术教师资格证书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小学语文A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小学语文教学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限国家计划内招收的全日制普通高等院校毕业生，并具有小学及以上语文教师资格证书。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板泉镇中心小学1人、板泉镇坊庄小学1人、板泉镇高榆小学1人、板泉镇潘庄小学1人、板泉镇庞疃小学1人、板泉镇武阳小学1人、板泉镇渊子崖小学1人、岭泉镇中心小学1人、岭泉镇淇岔河小学1人、洙边镇官庄小学1人、洙边镇夹河小学1人、洙边镇新华小学1人、洙边镇石门小学1人、洙边镇界首小学2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小学语文B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小学语文教学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限国家计划内招收的全日制普通高等院校毕业生，并具有小学及以上语文教师资格证书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道口镇野埠小学1人、道口镇河西小学1人、石莲子镇河疃小学1人、石莲子镇石杭小学1人、石莲子镇汀水中心小学1人、石莲子镇西北庄小学1人、石莲子镇严家庄小学1人、大店镇街疃小学1人、大店镇五龙山小学1人、大店镇后会子坡小学1人、大店镇中心小学2人、筵宾镇中心小学1人、筵宾镇东集西小学1人、筵宾镇下河小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小学语文C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小学语文教学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限国家计划内招收的全日制普通高等院校毕业生，并具有小学及以上语文教师资格证书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涝坡镇高柱小学1人、涝坡镇大柳沟小学2人、坊前镇岔河小学1人、坊前镇邱官庄小学1人、坊前镇龙头小学1人、坊前镇北川小学1人、坊前镇中心小学2人、文疃镇中心小学1人、文疃镇黄城小学1人、文疃镇田庄小学1人、文疃镇薛庆小学1人、文疃镇潘店小学2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小学数学A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小学数学教学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限国家计划内招收的全日制普通高等院校毕业生，并具有小学及以上数学教师资格证书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板泉镇坊庄小学1人、板泉镇武阳小学1人、板泉镇渊子崖小学1人、板泉镇白常小学1人、板泉镇韩岭小学1人、岭泉镇淇岔河小学1人、洙边镇官庄小学1人、洙边镇夹河小学1人、洙边镇新华小学1人、洙边镇界首小学3人、洙边镇石门小学2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小学数学B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小学数学教学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限国家计划内招收的全日制普通高等院校毕业生，并具有小学及以上数学教师资格证书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石莲子镇石杭小学1人、石莲子镇汀水中心小学1人、石莲子镇西北庄小学1人、石莲子镇早丰小学1人、石莲子镇河疃小学2人、大店镇星伟希望小学1人、大店镇中心小学2人、筵宾镇略庄小学1人、筵宾镇水磨小学1人、筵宾镇中心小学2人、道口镇曹家庄子小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小学数学C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小学数学教学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限国家计划内招收的全日制普通高等院校毕业生，并具有小学及以上数学教师资格证书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涝坡镇大址坊小学1人、文疃镇岭前小学1人、文疃镇潘店小学2人、文疃镇陈庄小学2人、文疃镇中心小学1人、文疃镇田庄小学1人、坊前镇岔河小学1人、坊前镇中心小学1人、坊前镇朱梅小学1人、相沟镇王庄小学1人、相沟镇圈子小学1人、相沟镇光辉希望小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小学英语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小学英语教学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限国家计划内招收的全日制普通高等院校毕业生，并具有小学及以上英语教师资格证书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板泉镇刘庄小学1人、板泉镇武阳小学1人、大店镇仕沟小学1人、大店镇八一爱民小学1人、大店镇星伟希望小学1人、坊前镇中心小学1人、涝坡镇店头小学1人、文疃镇潘店小学1人、相沟镇王庄小学1人、筵宾镇山后小学1人、筵宾镇略庄小学1人、筵宾镇齐庄小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小学音乐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小学音乐教学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限国家计划内招收的全日制普通高等院校毕业生，并具有小学及以上音乐教师资格证书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文疃镇潘店小学1人、大店镇花园小学1人、道口镇中心小学1人、道口镇曹家庄子小学1人、涝坡镇高柱小学1人、石莲子镇西北庄小学1人、石莲子镇莲花小学1人、相沟镇光辉希望小学1人、筵宾镇中心小学1人、洙边镇石门小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小学体育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小学体育教学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限国家计划内招收的全日制普通高等院校毕业生，并具有小学及以上体育教师资格证书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店镇花园小学1人、大店镇五龙山小学1人、坊前镇龙头小学1人、涝坡镇中心小学1人、涝坡镇大址坊小学1人、岭泉镇石沟小学1人、石莲子镇河疃小学1人、石莲子镇早丰小学1人、文疃镇陈庄小学1人、相沟镇中心小学1人、相沟镇沈保小学1人、相沟镇圈子小学1人、筵宾镇下河小学1人、洙边镇石门小学1人、洙边镇官庄小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小学美术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小学美术教学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限国家计划内招收的全日制普通高等院校毕业生，并具有小学及以上美术教师资格证书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涝坡镇大址坊小学1人、涝坡镇高柱小学1人、筵宾镇中心小学1人、筵宾镇略庄小学1人、坊前镇岔河小学1人、坊前镇北川小学1人、岭泉镇淇岔河小学1人、石莲子镇严家庄小学1人、石莲子镇莲花小学1人、文疃镇薛庆小学1人、相沟镇王祥小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26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中小学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信息技术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小学信</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息技术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从事镇街小学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信息技术教学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限国家计划内招收的全日制普通高等院校毕业生，并具有小学及以上信息技术教师资格证书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中小学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信息技术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相沟镇王祥小学1人、相沟镇中心小学1人、相沟镇沈保小学1人、筵宾镇山后小学1人、板泉镇中心小学1人，聘用在本单位最低服务年限3年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27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筵宾镇中心小学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中小学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心理健康教育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小学心理健康教育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从事镇街小学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心理健康教育教学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限国家计划内招收的全日制普通高等院校毕业生，并具有小学及以上心理健康教育教师资格证书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中小学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心理健康教育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28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中小学综合实践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小学综合实践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从事镇街小学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综合实践教学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限国家计划内招收的全日制普通高等院校毕业生，并具有小学及以上教师资格证书（教师资格证书任教学科不限）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中小学综合实践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筵宾镇中心小学1人、文疃镇田庄小学1人、洙边镇界首小学1人，聘用在本单位最低服务年限3年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 </w:t>
            </w:r>
          </w:p>
        </w:tc>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育体育局所属学校 </w:t>
            </w:r>
          </w:p>
        </w:tc>
        <w:tc>
          <w:tcPr>
            <w:tcW w:w="36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莒南县教</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育体育局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48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从事镇街</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学前教育教学 </w:t>
            </w:r>
          </w:p>
        </w:tc>
        <w:tc>
          <w:tcPr>
            <w:tcW w:w="38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9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9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限国家计划内招收的全日制普通高等院校毕业生，并具有幼儿园教师资格证书 </w:t>
            </w:r>
          </w:p>
        </w:tc>
        <w:tc>
          <w:tcPr>
            <w:tcW w:w="4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12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15762067769 </w:t>
            </w:r>
          </w:p>
        </w:tc>
        <w:tc>
          <w:tcPr>
            <w:tcW w:w="55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店镇中心幼儿园1人、道口镇中心幼儿园1人、坊前镇中心幼儿园1人、涝坡镇第一幼儿园1人、石莲子镇中心幼儿园1人、石莲子镇汀水中心幼儿园1人、文疃镇中心幼儿园1人、相沟镇中心幼儿园1人、筵宾镇中心幼儿园1人、洙边镇中心幼儿园1人，聘用在本单位最低服务年限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14692" w:type="dxa"/>
            <w:gridSpan w:val="17"/>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注：考生在网上报名时，必须如实注明教师资格证书的资格种类和任教学科（如，初级中学教师资格，</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任教学科：音乐；或初中音乐教师资格证书），否则，审核不予通过。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E119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4276"/>
      <w:u w:val="none"/>
    </w:rPr>
  </w:style>
  <w:style w:type="character" w:styleId="6">
    <w:name w:val="Hyperlink"/>
    <w:basedOn w:val="4"/>
    <w:uiPriority w:val="0"/>
    <w:rPr>
      <w:color w:val="004276"/>
      <w:u w:val="none"/>
    </w:rPr>
  </w:style>
  <w:style w:type="character" w:customStyle="1" w:styleId="8">
    <w:name w:val="top"/>
    <w:basedOn w:val="4"/>
    <w:uiPriority w:val="0"/>
    <w:rPr>
      <w:bdr w:val="dashed" w:color="auto" w:sz="48" w:space="0"/>
    </w:rPr>
  </w:style>
  <w:style w:type="character" w:customStyle="1" w:styleId="9">
    <w:name w:val="bot"/>
    <w:basedOn w:val="4"/>
    <w:uiPriority w:val="0"/>
    <w:rPr>
      <w:bdr w:val="single" w:color="FFFFFF"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siyue’s</cp:lastModifiedBy>
  <dcterms:modified xsi:type="dcterms:W3CDTF">2018-01-11T09:50:11Z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